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283" w:rsidRDefault="00EB7283" w:rsidP="00EB7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B7283" w:rsidRDefault="00EB7283" w:rsidP="00EB7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EB7283" w:rsidRPr="00EB7283" w:rsidRDefault="00EB7283" w:rsidP="00EB728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B7283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B7283" w:rsidRPr="00EB7283" w:rsidRDefault="00EB7283" w:rsidP="00EB7283">
      <w:pPr>
        <w:jc w:val="center"/>
        <w:rPr>
          <w:rFonts w:ascii="Times New Roman" w:hAnsi="Times New Roman" w:cs="Times New Roman"/>
          <w:sz w:val="28"/>
          <w:szCs w:val="28"/>
        </w:rPr>
      </w:pPr>
      <w:r w:rsidRPr="00EB72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283" w:rsidRDefault="00EB7283" w:rsidP="00EB7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  </w:t>
      </w:r>
    </w:p>
    <w:p w:rsidR="00EB7283" w:rsidRPr="00EB7283" w:rsidRDefault="00EB7283" w:rsidP="00EB72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7283">
        <w:rPr>
          <w:rFonts w:ascii="Times New Roman" w:hAnsi="Times New Roman" w:cs="Times New Roman"/>
          <w:sz w:val="28"/>
          <w:szCs w:val="28"/>
        </w:rPr>
        <w:t xml:space="preserve">семнадцатой  сессии  </w:t>
      </w:r>
    </w:p>
    <w:p w:rsidR="00EB7283" w:rsidRDefault="00EB7283" w:rsidP="00EB7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7283" w:rsidRDefault="00EB7283" w:rsidP="00EB72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 ноября 2016 года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    </w:t>
      </w:r>
      <w:r w:rsidR="00536FC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36FC4">
        <w:rPr>
          <w:rFonts w:ascii="Times New Roman" w:hAnsi="Times New Roman" w:cs="Times New Roman"/>
          <w:sz w:val="28"/>
          <w:szCs w:val="28"/>
        </w:rPr>
        <w:t>87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283" w:rsidRDefault="00EB7283" w:rsidP="00EB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2E74" w:rsidRDefault="00EB7283" w:rsidP="002E2E7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решения </w:t>
      </w:r>
      <w:r w:rsidR="002E2E74" w:rsidRPr="002E2E74">
        <w:rPr>
          <w:rFonts w:ascii="Times New Roman" w:hAnsi="Times New Roman" w:cs="Times New Roman"/>
          <w:sz w:val="28"/>
          <w:szCs w:val="28"/>
        </w:rPr>
        <w:t>тридцать</w:t>
      </w:r>
      <w:r w:rsidR="002E2E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шестой сессии Совета депутатов Здвинского сельсовета Здвинского района Новосибирской области № </w:t>
      </w:r>
      <w:r w:rsidR="002E2E74" w:rsidRPr="002E2E74">
        <w:rPr>
          <w:rFonts w:ascii="Times New Roman" w:hAnsi="Times New Roman" w:cs="Times New Roman"/>
          <w:sz w:val="28"/>
          <w:szCs w:val="28"/>
        </w:rPr>
        <w:t>2</w:t>
      </w:r>
      <w:r w:rsidRPr="002E2E74">
        <w:rPr>
          <w:rFonts w:ascii="Times New Roman" w:hAnsi="Times New Roman" w:cs="Times New Roman"/>
          <w:sz w:val="28"/>
          <w:szCs w:val="28"/>
        </w:rPr>
        <w:t xml:space="preserve"> </w:t>
      </w:r>
      <w:r w:rsidR="000C0E13">
        <w:rPr>
          <w:rFonts w:ascii="Times New Roman" w:hAnsi="Times New Roman" w:cs="Times New Roman"/>
          <w:sz w:val="28"/>
          <w:szCs w:val="28"/>
        </w:rPr>
        <w:t xml:space="preserve">от 15.02.2008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E2E74">
        <w:rPr>
          <w:rFonts w:ascii="Times New Roman" w:hAnsi="Times New Roman" w:cs="Times New Roman"/>
          <w:sz w:val="28"/>
          <w:szCs w:val="28"/>
        </w:rPr>
        <w:t>О Порядке определения размера части прибыли</w:t>
      </w:r>
    </w:p>
    <w:p w:rsidR="002E2E74" w:rsidRDefault="002E2E74" w:rsidP="002E2E7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унитарных предприятий,  остающейся после уплаты налогов и иных обязательных платежей и подлежащей перечислению</w:t>
      </w:r>
    </w:p>
    <w:p w:rsidR="000C0E13" w:rsidRDefault="002E2E74" w:rsidP="002E2E7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E74">
        <w:rPr>
          <w:rFonts w:ascii="Times New Roman" w:hAnsi="Times New Roman" w:cs="Times New Roman"/>
          <w:b/>
          <w:sz w:val="28"/>
        </w:rPr>
        <w:t>в бюджет Здвинского сельсовета</w:t>
      </w:r>
      <w:r w:rsidRPr="002E2E7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Здвинского района</w:t>
      </w:r>
    </w:p>
    <w:p w:rsidR="00EB7283" w:rsidRDefault="002E2E74" w:rsidP="002E2E7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="00EB728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7283" w:rsidRDefault="00EB7283" w:rsidP="00EB72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B7283" w:rsidRDefault="002E2E74" w:rsidP="00EB7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7283">
        <w:rPr>
          <w:rFonts w:ascii="Times New Roman" w:hAnsi="Times New Roman" w:cs="Times New Roman"/>
          <w:sz w:val="28"/>
          <w:szCs w:val="28"/>
        </w:rPr>
        <w:t xml:space="preserve">В </w:t>
      </w:r>
      <w:r w:rsidR="000C0E13">
        <w:rPr>
          <w:rFonts w:ascii="Times New Roman" w:hAnsi="Times New Roman" w:cs="Times New Roman"/>
          <w:sz w:val="28"/>
          <w:szCs w:val="28"/>
        </w:rPr>
        <w:t>целях приведения нормативно-правовых актов Здвинского</w:t>
      </w:r>
      <w:r w:rsidR="000C0E13" w:rsidRPr="000C0E13">
        <w:rPr>
          <w:rFonts w:ascii="Times New Roman" w:hAnsi="Times New Roman" w:cs="Times New Roman"/>
          <w:sz w:val="28"/>
          <w:szCs w:val="28"/>
        </w:rPr>
        <w:t xml:space="preserve"> </w:t>
      </w:r>
      <w:r w:rsidR="000C0E13" w:rsidRPr="005D31D6"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</w:t>
      </w:r>
      <w:r w:rsidR="000C0E13">
        <w:rPr>
          <w:rFonts w:ascii="Times New Roman" w:hAnsi="Times New Roman" w:cs="Times New Roman"/>
          <w:sz w:val="28"/>
          <w:szCs w:val="28"/>
        </w:rPr>
        <w:t xml:space="preserve"> в соответствие с действующим законодательством</w:t>
      </w:r>
      <w:r w:rsidR="00EB7283">
        <w:rPr>
          <w:rFonts w:ascii="Times New Roman" w:hAnsi="Times New Roman" w:cs="Times New Roman"/>
          <w:sz w:val="28"/>
          <w:szCs w:val="28"/>
        </w:rPr>
        <w:t xml:space="preserve">   Совет депутатов</w:t>
      </w:r>
      <w:r w:rsidR="000C0E13" w:rsidRPr="000C0E13">
        <w:rPr>
          <w:rFonts w:ascii="Times New Roman" w:hAnsi="Times New Roman" w:cs="Times New Roman"/>
          <w:sz w:val="28"/>
          <w:szCs w:val="28"/>
        </w:rPr>
        <w:t xml:space="preserve"> </w:t>
      </w:r>
      <w:r w:rsidR="000C0E13">
        <w:rPr>
          <w:rFonts w:ascii="Times New Roman" w:hAnsi="Times New Roman" w:cs="Times New Roman"/>
          <w:sz w:val="28"/>
          <w:szCs w:val="28"/>
        </w:rPr>
        <w:t>Здвинского</w:t>
      </w:r>
      <w:r w:rsidR="000C0E13" w:rsidRPr="000C0E13">
        <w:rPr>
          <w:rFonts w:ascii="Times New Roman" w:hAnsi="Times New Roman" w:cs="Times New Roman"/>
          <w:sz w:val="28"/>
          <w:szCs w:val="28"/>
        </w:rPr>
        <w:t xml:space="preserve"> </w:t>
      </w:r>
      <w:r w:rsidR="000C0E13" w:rsidRPr="005D31D6"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</w:t>
      </w:r>
      <w:r w:rsidR="000C0E13">
        <w:rPr>
          <w:rFonts w:ascii="Times New Roman" w:hAnsi="Times New Roman" w:cs="Times New Roman"/>
          <w:sz w:val="28"/>
          <w:szCs w:val="28"/>
        </w:rPr>
        <w:t xml:space="preserve"> </w:t>
      </w:r>
      <w:r w:rsidR="00EB7283">
        <w:rPr>
          <w:rFonts w:ascii="Times New Roman" w:hAnsi="Times New Roman" w:cs="Times New Roman"/>
          <w:sz w:val="28"/>
          <w:szCs w:val="28"/>
        </w:rPr>
        <w:t>решил:</w:t>
      </w:r>
    </w:p>
    <w:p w:rsidR="00EB7283" w:rsidRDefault="00EB7283" w:rsidP="00EB7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283" w:rsidRDefault="00EB7283" w:rsidP="00EB7283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31D6">
        <w:rPr>
          <w:rFonts w:ascii="Times New Roman" w:hAnsi="Times New Roman" w:cs="Times New Roman"/>
          <w:b w:val="0"/>
          <w:sz w:val="28"/>
          <w:szCs w:val="28"/>
        </w:rPr>
        <w:t xml:space="preserve">Признать утратившим силу решение </w:t>
      </w:r>
      <w:r w:rsidR="005D31D6" w:rsidRPr="005D31D6">
        <w:rPr>
          <w:rFonts w:ascii="Times New Roman" w:hAnsi="Times New Roman" w:cs="Times New Roman"/>
          <w:b w:val="0"/>
          <w:sz w:val="28"/>
          <w:szCs w:val="28"/>
        </w:rPr>
        <w:t xml:space="preserve">тридцать шестой сессии Совета депутатов Здвинского сельсовета Здвинского района Новосибирской области № 2 </w:t>
      </w:r>
      <w:r w:rsidR="000C0E13" w:rsidRPr="005D31D6">
        <w:rPr>
          <w:rFonts w:ascii="Times New Roman" w:hAnsi="Times New Roman" w:cs="Times New Roman"/>
          <w:b w:val="0"/>
          <w:sz w:val="28"/>
          <w:szCs w:val="28"/>
        </w:rPr>
        <w:t xml:space="preserve">от 15.02.2008 года </w:t>
      </w:r>
      <w:r w:rsidR="005D31D6" w:rsidRPr="005D31D6">
        <w:rPr>
          <w:rFonts w:ascii="Times New Roman" w:hAnsi="Times New Roman" w:cs="Times New Roman"/>
          <w:b w:val="0"/>
          <w:sz w:val="28"/>
          <w:szCs w:val="28"/>
        </w:rPr>
        <w:t xml:space="preserve">«О Порядке определения размера части прибыли муниципальных унитарных предприятий,  остающейся после уплаты налогов и иных обязательных платежей и подлежащей перечислению </w:t>
      </w:r>
      <w:r w:rsidR="005D31D6" w:rsidRPr="005D31D6">
        <w:rPr>
          <w:rFonts w:ascii="Times New Roman" w:hAnsi="Times New Roman" w:cs="Times New Roman"/>
          <w:b w:val="0"/>
          <w:sz w:val="28"/>
        </w:rPr>
        <w:t>в бюджет Здвинского сельсовета</w:t>
      </w:r>
      <w:r w:rsidR="005D31D6" w:rsidRPr="005D31D6">
        <w:rPr>
          <w:rFonts w:ascii="Times New Roman" w:hAnsi="Times New Roman" w:cs="Times New Roman"/>
          <w:b w:val="0"/>
          <w:sz w:val="28"/>
          <w:szCs w:val="28"/>
        </w:rPr>
        <w:t xml:space="preserve"> Здвинского района Новосибирской области». </w:t>
      </w:r>
      <w:r w:rsidRPr="005D31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F20E81" w:rsidRDefault="00F20E81" w:rsidP="00F20E8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0E81">
        <w:rPr>
          <w:rFonts w:ascii="Times New Roman" w:hAnsi="Times New Roman" w:cs="Times New Roman"/>
          <w:sz w:val="28"/>
          <w:szCs w:val="28"/>
        </w:rPr>
        <w:t>Настоящее решение подлежит опубликованию в периодическом печатном издании «Информационный вестник Здвинского сельсовета» и размещению на сайте администрации Здвинского сельсовета.</w:t>
      </w:r>
    </w:p>
    <w:p w:rsidR="00F20E81" w:rsidRDefault="00F20E81" w:rsidP="00F20E81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F20E81" w:rsidRPr="00F20E81" w:rsidRDefault="00F20E81" w:rsidP="00F20E81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1C37F8" w:rsidTr="001C37F8">
        <w:tc>
          <w:tcPr>
            <w:tcW w:w="4508" w:type="dxa"/>
          </w:tcPr>
          <w:p w:rsidR="001C37F8" w:rsidRDefault="001C3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1C37F8" w:rsidRDefault="001C3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1C37F8" w:rsidRDefault="001C3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C37F8" w:rsidRDefault="001C37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О.Я. Жидкова</w:t>
            </w:r>
          </w:p>
        </w:tc>
        <w:tc>
          <w:tcPr>
            <w:tcW w:w="880" w:type="dxa"/>
          </w:tcPr>
          <w:p w:rsidR="001C37F8" w:rsidRDefault="001C3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1C37F8" w:rsidRDefault="001C3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1C37F8" w:rsidRDefault="001C3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1C37F8" w:rsidRDefault="001C3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1C37F8" w:rsidRDefault="001C37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  <w:p w:rsidR="001C37F8" w:rsidRDefault="001C37F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А.Ю. Карпов</w:t>
            </w:r>
          </w:p>
        </w:tc>
      </w:tr>
    </w:tbl>
    <w:p w:rsidR="000E078F" w:rsidRDefault="000E078F" w:rsidP="00F20E81"/>
    <w:sectPr w:rsidR="000E078F" w:rsidSect="00F20E8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E56AE"/>
    <w:multiLevelType w:val="hybridMultilevel"/>
    <w:tmpl w:val="4E8E3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6634E"/>
    <w:multiLevelType w:val="hybridMultilevel"/>
    <w:tmpl w:val="4CEEB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BC2F73"/>
    <w:multiLevelType w:val="hybridMultilevel"/>
    <w:tmpl w:val="77BA9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7283"/>
    <w:rsid w:val="000C0E13"/>
    <w:rsid w:val="000E078F"/>
    <w:rsid w:val="001C37F8"/>
    <w:rsid w:val="002C6914"/>
    <w:rsid w:val="002E2E74"/>
    <w:rsid w:val="00536FC4"/>
    <w:rsid w:val="005D31D6"/>
    <w:rsid w:val="00672CB2"/>
    <w:rsid w:val="00977651"/>
    <w:rsid w:val="00A4563F"/>
    <w:rsid w:val="00A8665F"/>
    <w:rsid w:val="00DF33B4"/>
    <w:rsid w:val="00EB7283"/>
    <w:rsid w:val="00F2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EB7283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EB728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EB7283"/>
    <w:pPr>
      <w:ind w:left="720"/>
      <w:contextualSpacing/>
    </w:pPr>
  </w:style>
  <w:style w:type="paragraph" w:customStyle="1" w:styleId="ConsPlusTitle">
    <w:name w:val="ConsPlusTitle"/>
    <w:rsid w:val="002E2E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259</Words>
  <Characters>1480</Characters>
  <Application>Microsoft Office Word</Application>
  <DocSecurity>0</DocSecurity>
  <Lines>12</Lines>
  <Paragraphs>3</Paragraphs>
  <ScaleCrop>false</ScaleCrop>
  <Company>Grizli777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cp:lastPrinted>2016-11-30T11:28:00Z</cp:lastPrinted>
  <dcterms:created xsi:type="dcterms:W3CDTF">2016-11-30T09:37:00Z</dcterms:created>
  <dcterms:modified xsi:type="dcterms:W3CDTF">2016-11-30T11:28:00Z</dcterms:modified>
</cp:coreProperties>
</file>